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Online horgászjáték </w:t>
      </w:r>
      <w:r>
        <w:rPr>
          <w:b/>
          <w:bCs/>
        </w:rPr>
        <w:t>ötödik heti kérdések</w:t>
        <w:br/>
      </w:r>
      <w:r>
        <w:rPr/>
        <w:br/>
        <w:t>Pótkérdések az első héten nem játszók számára.</w:t>
        <w:br/>
        <w:t>(Akik játszottak az első héten, ők is beküldhetik.)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Próbáld meg megtalálni minden szerv helyét!</w:t>
      </w:r>
    </w:p>
    <w:p>
      <w:pPr>
        <w:pStyle w:val="Normal"/>
        <w:rPr/>
      </w:pPr>
      <w:r>
        <w:rPr/>
        <w:drawing>
          <wp:inline distT="0" distB="0" distL="0" distR="0">
            <wp:extent cx="5760720" cy="2147570"/>
            <wp:effectExtent l="0" t="0" r="0" b="0"/>
            <wp:docPr id="1" name="Kép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rPr/>
      </w:pPr>
      <w:r>
        <w:rPr/>
        <w:t>Úszóhólyag</w:t>
      </w:r>
    </w:p>
    <w:p>
      <w:pPr>
        <w:pStyle w:val="ListParagraph"/>
        <w:numPr>
          <w:ilvl w:val="0"/>
          <w:numId w:val="1"/>
        </w:numPr>
        <w:rPr/>
      </w:pPr>
      <w:r>
        <w:rPr/>
        <w:t>Bél</w:t>
      </w:r>
    </w:p>
    <w:p>
      <w:pPr>
        <w:pStyle w:val="ListParagraph"/>
        <w:numPr>
          <w:ilvl w:val="0"/>
          <w:numId w:val="1"/>
        </w:numPr>
        <w:rPr/>
      </w:pPr>
      <w:r>
        <w:rPr/>
        <w:t>Gyomor</w:t>
      </w:r>
    </w:p>
    <w:p>
      <w:pPr>
        <w:pStyle w:val="ListParagraph"/>
        <w:numPr>
          <w:ilvl w:val="0"/>
          <w:numId w:val="1"/>
        </w:numPr>
        <w:rPr/>
      </w:pPr>
      <w:r>
        <w:rPr/>
        <w:t>Orrnyílás</w:t>
      </w:r>
    </w:p>
    <w:p>
      <w:pPr>
        <w:pStyle w:val="ListParagraph"/>
        <w:numPr>
          <w:ilvl w:val="0"/>
          <w:numId w:val="1"/>
        </w:numPr>
        <w:rPr/>
      </w:pPr>
      <w:r>
        <w:rPr/>
        <w:t>Szív</w:t>
      </w:r>
    </w:p>
    <w:p>
      <w:pPr>
        <w:pStyle w:val="ListParagraph"/>
        <w:numPr>
          <w:ilvl w:val="0"/>
          <w:numId w:val="1"/>
        </w:numPr>
        <w:rPr/>
      </w:pPr>
      <w:r>
        <w:rPr/>
        <w:t>Zsírúszó</w:t>
      </w:r>
    </w:p>
    <w:p>
      <w:pPr>
        <w:pStyle w:val="ListParagraph"/>
        <w:numPr>
          <w:ilvl w:val="0"/>
          <w:numId w:val="1"/>
        </w:numPr>
        <w:rPr/>
      </w:pPr>
      <w:r>
        <w:rPr/>
        <w:t>Húgyhólyag</w:t>
      </w:r>
    </w:p>
    <w:p>
      <w:pPr>
        <w:pStyle w:val="ListParagraph"/>
        <w:numPr>
          <w:ilvl w:val="0"/>
          <w:numId w:val="1"/>
        </w:numPr>
        <w:rPr/>
      </w:pPr>
      <w:r>
        <w:rPr/>
        <w:t>Végbélnyílás</w:t>
      </w:r>
    </w:p>
    <w:p>
      <w:pPr>
        <w:pStyle w:val="ListParagraph"/>
        <w:numPr>
          <w:ilvl w:val="0"/>
          <w:numId w:val="1"/>
        </w:numPr>
        <w:rPr/>
      </w:pPr>
      <w:r>
        <w:rPr/>
        <w:t>Kopoltyúfedő</w:t>
      </w:r>
    </w:p>
    <w:p>
      <w:pPr>
        <w:pStyle w:val="ListParagraph"/>
        <w:numPr>
          <w:ilvl w:val="0"/>
          <w:numId w:val="1"/>
        </w:numPr>
        <w:rPr/>
      </w:pPr>
      <w:r>
        <w:rPr/>
        <w:t>Vese</w:t>
      </w:r>
    </w:p>
    <w:p>
      <w:pPr>
        <w:pStyle w:val="ListParagraph"/>
        <w:numPr>
          <w:ilvl w:val="0"/>
          <w:numId w:val="1"/>
        </w:numPr>
        <w:rPr/>
      </w:pPr>
      <w:r>
        <w:rPr/>
        <w:t>Gerincvelő</w:t>
      </w:r>
    </w:p>
    <w:p>
      <w:pPr>
        <w:pStyle w:val="ListParagraph"/>
        <w:numPr>
          <w:ilvl w:val="0"/>
          <w:numId w:val="1"/>
        </w:numPr>
        <w:rPr/>
      </w:pPr>
      <w:r>
        <w:rPr/>
        <w:t>Ivarmirigy</w:t>
      </w:r>
    </w:p>
    <w:p>
      <w:pPr>
        <w:pStyle w:val="ListParagraph"/>
        <w:numPr>
          <w:ilvl w:val="0"/>
          <w:numId w:val="1"/>
        </w:numPr>
        <w:rPr/>
      </w:pPr>
      <w:r>
        <w:rPr/>
        <w:t>Máj</w:t>
      </w:r>
    </w:p>
    <w:p>
      <w:pPr>
        <w:pStyle w:val="ListParagraph"/>
        <w:numPr>
          <w:ilvl w:val="0"/>
          <w:numId w:val="1"/>
        </w:numPr>
        <w:rPr/>
      </w:pPr>
      <w:r>
        <w:rPr/>
        <w:t>Kopoltyú</w:t>
      </w:r>
    </w:p>
    <w:p>
      <w:pPr>
        <w:pStyle w:val="ListParagraph"/>
        <w:numPr>
          <w:ilvl w:val="0"/>
          <w:numId w:val="1"/>
        </w:numPr>
        <w:rPr/>
      </w:pPr>
      <w:r>
        <w:rPr/>
        <w:t>Agyvelő</w:t>
      </w:r>
    </w:p>
    <w:p>
      <w:pPr>
        <w:pStyle w:val="ListParagraph"/>
        <w:numPr>
          <w:ilvl w:val="0"/>
          <w:numId w:val="1"/>
        </w:numPr>
        <w:rPr/>
      </w:pPr>
      <w:r>
        <w:rPr/>
        <w:t>Oldalvonal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tbl>
      <w:tblPr>
        <w:tblStyle w:val="Rcsostblzat"/>
        <w:tblW w:w="2084" w:type="dxa"/>
        <w:jc w:val="left"/>
        <w:tblInd w:w="108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2"/>
        <w:gridCol w:w="1041"/>
      </w:tblGrid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/>
              <w:t>1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104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ind w:left="1080" w:hanging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Mi volt a Fishing &amp; Hunting csatornán nemrégiben egy kedvelt vizünkről vetített film címe?</w:t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 Ebben a műsorban elsősorban milyen halfajokat vettek célba a műsor készítői?</w:t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pBdr>
          <w:bottom w:val="single" w:sz="12" w:space="1" w:color="000000"/>
        </w:pBdr>
        <w:rPr/>
      </w:pPr>
      <w:r>
        <w:rPr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 Mennyiszer vesz levegőt a hal egy perc alatt (vízhőmérséklettől függően)?</w:t>
      </w:r>
    </w:p>
    <w:p>
      <w:pPr>
        <w:pStyle w:val="Normal"/>
        <w:rPr/>
      </w:pPr>
      <w:r>
        <w:rPr/>
        <w:t>a.  115-120</w:t>
      </w:r>
    </w:p>
    <w:p>
      <w:pPr>
        <w:pStyle w:val="Normal"/>
        <w:rPr/>
      </w:pPr>
      <w:r>
        <w:rPr/>
        <w:t>b. 45-60</w:t>
      </w:r>
    </w:p>
    <w:p>
      <w:pPr>
        <w:pStyle w:val="Normal"/>
        <w:rPr/>
      </w:pPr>
      <w:r>
        <w:rPr/>
        <w:t>c. 22-40</w:t>
      </w:r>
    </w:p>
    <w:p>
      <w:pPr>
        <w:pStyle w:val="Normal"/>
        <w:rPr/>
      </w:pPr>
      <w:r>
        <w:rPr/>
        <w:t>d. 8-15</w:t>
      </w:r>
    </w:p>
    <w:p>
      <w:pPr>
        <w:pStyle w:val="Normal"/>
        <w:rPr/>
      </w:pPr>
      <w:r>
        <w:rPr/>
        <w:t>e. 16-20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Mi látható az alábbi képen?</w:t>
      </w:r>
    </w:p>
    <w:p>
      <w:pPr>
        <w:pStyle w:val="Normal"/>
        <w:rPr/>
      </w:pPr>
      <w:r>
        <w:rPr/>
        <w:drawing>
          <wp:inline distT="0" distB="0" distL="0" distR="0">
            <wp:extent cx="3333750" cy="2197100"/>
            <wp:effectExtent l="0" t="0" r="0" b="0"/>
            <wp:docPr id="2" name="Kép 3" descr="Tengeri ingola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 descr="Tengeri ingola - Wikiwan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pióca tapadó korongja</w:t>
      </w:r>
    </w:p>
    <w:p>
      <w:pPr>
        <w:pStyle w:val="ListParagraph"/>
        <w:numPr>
          <w:ilvl w:val="0"/>
          <w:numId w:val="2"/>
        </w:numPr>
        <w:rPr/>
      </w:pPr>
      <w:r>
        <w:rPr/>
        <w:t>ingola szájszerve</w:t>
      </w:r>
    </w:p>
    <w:p>
      <w:pPr>
        <w:pStyle w:val="ListParagraph"/>
        <w:numPr>
          <w:ilvl w:val="0"/>
          <w:numId w:val="2"/>
        </w:numPr>
        <w:rPr/>
      </w:pPr>
      <w:r>
        <w:rPr/>
        <w:t>tengeri uborka</w:t>
      </w:r>
    </w:p>
    <w:p>
      <w:pPr>
        <w:pStyle w:val="ListParagraph"/>
        <w:ind w:hanging="0"/>
        <w:rPr/>
      </w:pPr>
      <w:r>
        <w:rPr/>
      </w:r>
    </w:p>
    <w:p>
      <w:pPr>
        <w:pStyle w:val="ListParagraph"/>
        <w:ind w:hanging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A megfejtéseket 2020. május </w:t>
      </w:r>
      <w:r>
        <w:rPr/>
        <w:t>16</w:t>
      </w:r>
      <w:r>
        <w:rPr/>
        <w:t xml:space="preserve">-án éjfélig várjuk az alábbi adatok megadásával a </w:t>
      </w:r>
      <w:hyperlink r:id="rId4">
        <w:r>
          <w:rPr>
            <w:rStyle w:val="Internethivatkozs"/>
          </w:rPr>
          <w:t>horgaszmedia@yahoo.com</w:t>
        </w:r>
      </w:hyperlink>
      <w:r>
        <w:rPr/>
        <w:t xml:space="preserve"> e-mail címre.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Név:</w:t>
        <w:br/>
        <w:t>Életkor:</w:t>
        <w:br/>
        <w:t>E-mail cím: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 pályázatokat várva.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  <w:t>Sportbaráti üdvözlettel:</w:t>
      </w:r>
    </w:p>
    <w:p>
      <w:pPr>
        <w:pStyle w:val="Normal"/>
        <w:widowControl/>
        <w:bidi w:val="0"/>
        <w:spacing w:lineRule="auto" w:line="259" w:before="0" w:after="160"/>
        <w:ind w:hanging="0"/>
        <w:jc w:val="left"/>
        <w:rPr/>
      </w:pPr>
      <w:r>
        <w:rPr/>
        <w:t>Sporthorgász Egyesületek</w:t>
        <w:br/>
        <w:t>Győr-Moson-Sopron</w:t>
        <w:br/>
        <w:t>Megyei Szövetsége</w:t>
      </w:r>
    </w:p>
    <w:p>
      <w:pPr>
        <w:pStyle w:val="ListParagrap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417" w:right="1417" w:header="0" w:top="1417" w:footer="0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f27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3f27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horgaszmedia@yahoo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LibreOffice/6.4.2.2$Windows_x86 LibreOffice_project/4e471d8c02c9c90f512f7f9ead8875b57fcb1ec3</Application>
  <Pages>3</Pages>
  <Words>197</Words>
  <Characters>919</Characters>
  <CharactersWithSpaces>1022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2020-05-08T21:22:00Z</dcterms:created>
  <dc:creator>Zsuzsa Ivancsó</dc:creator>
  <dc:description/>
  <dc:language>hu-HU</dc:language>
  <cp:lastModifiedBy/>
  <dcterms:modified xsi:type="dcterms:W3CDTF">2020-05-09T09:28:40Z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